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EF" w:rsidRPr="0068278C" w:rsidRDefault="00D26A03" w:rsidP="00D26A03">
      <w:pPr>
        <w:jc w:val="center"/>
        <w:rPr>
          <w:sz w:val="32"/>
        </w:rPr>
      </w:pPr>
      <w:r>
        <w:rPr>
          <w:sz w:val="32"/>
        </w:rPr>
        <w:t>Лист для организатора</w:t>
      </w:r>
    </w:p>
    <w:p w:rsidR="0068278C" w:rsidRPr="00D26A03" w:rsidRDefault="0068278C" w:rsidP="00D26A03">
      <w:pPr>
        <w:ind w:firstLine="567"/>
        <w:jc w:val="both"/>
        <w:rPr>
          <w:rFonts w:ascii="Bookman Old Style" w:hAnsi="Bookman Old Style"/>
          <w:b/>
          <w:sz w:val="22"/>
        </w:rPr>
      </w:pPr>
      <w:r w:rsidRPr="0068278C">
        <w:rPr>
          <w:rFonts w:ascii="Bookman Old Style" w:hAnsi="Bookman Old Style"/>
          <w:sz w:val="22"/>
        </w:rPr>
        <w:t xml:space="preserve">За правильное решение задачи команда получает определенное количество баллов: </w:t>
      </w:r>
      <w:r w:rsidRPr="00D26A03">
        <w:rPr>
          <w:rFonts w:ascii="Bookman Old Style" w:hAnsi="Bookman Old Style"/>
          <w:b/>
          <w:sz w:val="22"/>
        </w:rPr>
        <w:t>задача 1 – 10 баллов, задача 2 – 20 баллов, задача 3 – 30 баллов, задача 4 – 40 баллов.</w:t>
      </w:r>
    </w:p>
    <w:p w:rsidR="0068278C" w:rsidRDefault="0068278C" w:rsidP="00D26A03">
      <w:pPr>
        <w:ind w:firstLine="567"/>
        <w:jc w:val="both"/>
        <w:rPr>
          <w:rFonts w:ascii="Bookman Old Style" w:hAnsi="Bookman Old Style"/>
          <w:sz w:val="22"/>
        </w:rPr>
      </w:pPr>
      <w:r w:rsidRPr="0068278C">
        <w:rPr>
          <w:rFonts w:ascii="Bookman Old Style" w:hAnsi="Bookman Old Style"/>
          <w:sz w:val="22"/>
        </w:rPr>
        <w:t xml:space="preserve">Команда может получить бонусные баллы. За правильное решение всех задач из одной строчки команда получает бонусный балл, равный стоимости задачи в этой строке. Если команда правильно решила все задачи из одного столбца (диагонали), то она получает бонусный балл – </w:t>
      </w:r>
      <w:r w:rsidR="006937BB">
        <w:rPr>
          <w:rFonts w:ascii="Bookman Old Style" w:hAnsi="Bookman Old Style"/>
          <w:sz w:val="22"/>
        </w:rPr>
        <w:t>5</w:t>
      </w:r>
      <w:r w:rsidRPr="0068278C">
        <w:rPr>
          <w:rFonts w:ascii="Bookman Old Style" w:hAnsi="Bookman Old Style"/>
          <w:sz w:val="22"/>
        </w:rPr>
        <w:t xml:space="preserve">0.  </w:t>
      </w:r>
    </w:p>
    <w:p w:rsidR="00924133" w:rsidRDefault="00924133" w:rsidP="00D26A03">
      <w:pPr>
        <w:jc w:val="both"/>
        <w:rPr>
          <w:rFonts w:ascii="Bookman Old Style" w:hAnsi="Bookman Old Style"/>
          <w:sz w:val="22"/>
        </w:rPr>
      </w:pPr>
    </w:p>
    <w:tbl>
      <w:tblPr>
        <w:tblStyle w:val="a3"/>
        <w:tblW w:w="0" w:type="auto"/>
        <w:tblInd w:w="865" w:type="dxa"/>
        <w:tblLook w:val="04A0" w:firstRow="1" w:lastRow="0" w:firstColumn="1" w:lastColumn="0" w:noHBand="0" w:noVBand="1"/>
      </w:tblPr>
      <w:tblGrid>
        <w:gridCol w:w="468"/>
        <w:gridCol w:w="909"/>
        <w:gridCol w:w="1432"/>
        <w:gridCol w:w="1557"/>
        <w:gridCol w:w="1443"/>
        <w:gridCol w:w="1775"/>
        <w:gridCol w:w="916"/>
      </w:tblGrid>
      <w:tr w:rsidR="00924133" w:rsidRPr="00101757" w:rsidTr="00D26A03">
        <w:tc>
          <w:tcPr>
            <w:tcW w:w="57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 xml:space="preserve">Тема 1 </w:t>
            </w:r>
            <w:r w:rsidRPr="00101757">
              <w:rPr>
                <w:sz w:val="22"/>
              </w:rPr>
              <w:br/>
              <w:t>Дроби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 xml:space="preserve">Тема 2 </w:t>
            </w:r>
            <w:r w:rsidRPr="00101757">
              <w:rPr>
                <w:sz w:val="22"/>
              </w:rPr>
              <w:br/>
            </w:r>
            <w:r w:rsidRPr="00101757">
              <w:rPr>
                <w:b/>
                <w:sz w:val="22"/>
              </w:rPr>
              <w:t xml:space="preserve"> </w:t>
            </w:r>
            <w:r w:rsidRPr="00101757">
              <w:rPr>
                <w:sz w:val="22"/>
              </w:rPr>
              <w:t>Числа, вычисления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 xml:space="preserve">Тема 3 </w:t>
            </w:r>
            <w:r w:rsidRPr="00101757">
              <w:rPr>
                <w:sz w:val="22"/>
              </w:rPr>
              <w:br/>
              <w:t>Задачи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 xml:space="preserve">Тема 4 </w:t>
            </w:r>
            <w:r w:rsidRPr="00101757">
              <w:rPr>
                <w:sz w:val="22"/>
              </w:rPr>
              <w:br/>
            </w:r>
            <w:r w:rsidRPr="00101757">
              <w:rPr>
                <w:b/>
                <w:sz w:val="22"/>
              </w:rPr>
              <w:t xml:space="preserve"> </w:t>
            </w:r>
            <w:r w:rsidRPr="00101757">
              <w:rPr>
                <w:sz w:val="22"/>
              </w:rPr>
              <w:t>Геометрия, таблицы, диаграммы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Бонус</w:t>
            </w:r>
          </w:p>
        </w:tc>
      </w:tr>
      <w:tr w:rsidR="00924133" w:rsidRPr="00101757" w:rsidTr="00D26A03">
        <w:tc>
          <w:tcPr>
            <w:tcW w:w="57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1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Ответ</w:t>
            </w:r>
          </w:p>
        </w:tc>
        <w:tc>
          <w:tcPr>
            <w:tcW w:w="1689" w:type="dxa"/>
            <w:tcMar>
              <w:left w:w="0" w:type="dxa"/>
              <w:right w:w="0" w:type="dxa"/>
            </w:tcMar>
            <w:vAlign w:val="center"/>
          </w:tcPr>
          <w:p w:rsidR="00924133" w:rsidRPr="00101757" w:rsidRDefault="000A1442" w:rsidP="00D26A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5/6</w:t>
            </w:r>
          </w:p>
        </w:tc>
        <w:tc>
          <w:tcPr>
            <w:tcW w:w="1690" w:type="dxa"/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0 или 9</w:t>
            </w:r>
          </w:p>
        </w:tc>
        <w:tc>
          <w:tcPr>
            <w:tcW w:w="1689" w:type="dxa"/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3,6 кг</w:t>
            </w:r>
          </w:p>
        </w:tc>
        <w:tc>
          <w:tcPr>
            <w:tcW w:w="1997" w:type="dxa"/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18</w:t>
            </w:r>
          </w:p>
        </w:tc>
        <w:tc>
          <w:tcPr>
            <w:tcW w:w="1014" w:type="dxa"/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Балл (10)</w:t>
            </w: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2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Ответ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65/9</w:t>
            </w:r>
          </w:p>
        </w:tc>
        <w:tc>
          <w:tcPr>
            <w:tcW w:w="1690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0A1442" w:rsidP="00D26A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133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2 ч</w:t>
            </w:r>
          </w:p>
        </w:tc>
        <w:tc>
          <w:tcPr>
            <w:tcW w:w="1997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24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Балл (20)</w:t>
            </w: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Ответ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0A1442" w:rsidP="00D26A0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2; 1,8;  1,3;  0,6;  0,5;  0,1</w:t>
            </w:r>
          </w:p>
        </w:tc>
        <w:tc>
          <w:tcPr>
            <w:tcW w:w="1690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36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112</w:t>
            </w:r>
          </w:p>
        </w:tc>
        <w:tc>
          <w:tcPr>
            <w:tcW w:w="1997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24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Балл (30)</w:t>
            </w: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 w:val="restar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4</w:t>
            </w:r>
          </w:p>
        </w:tc>
        <w:tc>
          <w:tcPr>
            <w:tcW w:w="993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Ответ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20</w:t>
            </w:r>
          </w:p>
        </w:tc>
        <w:tc>
          <w:tcPr>
            <w:tcW w:w="1690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4678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>5</w:t>
            </w:r>
          </w:p>
        </w:tc>
        <w:tc>
          <w:tcPr>
            <w:tcW w:w="1997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sz w:val="22"/>
              </w:rPr>
              <w:t xml:space="preserve">Вектор, 2900р. 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572" w:type="dxa"/>
            <w:vMerge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  <w:r w:rsidRPr="00101757">
              <w:rPr>
                <w:b/>
                <w:sz w:val="22"/>
              </w:rPr>
              <w:t>Балл (40)</w:t>
            </w: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1565" w:type="dxa"/>
            <w:gridSpan w:val="2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b/>
                <w:sz w:val="22"/>
              </w:rPr>
            </w:pPr>
            <w:r w:rsidRPr="00101757">
              <w:rPr>
                <w:b/>
                <w:sz w:val="22"/>
              </w:rPr>
              <w:t>Бонус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  <w:tr w:rsidR="00924133" w:rsidRPr="00101757" w:rsidTr="00D26A03">
        <w:tc>
          <w:tcPr>
            <w:tcW w:w="1565" w:type="dxa"/>
            <w:gridSpan w:val="2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b/>
                <w:sz w:val="22"/>
              </w:rPr>
            </w:pPr>
            <w:r w:rsidRPr="00101757">
              <w:rPr>
                <w:b/>
                <w:sz w:val="22"/>
              </w:rPr>
              <w:t>ВСЕГО</w:t>
            </w: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689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997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  <w:tc>
          <w:tcPr>
            <w:tcW w:w="1014" w:type="dxa"/>
            <w:tcBorders>
              <w:top w:val="single" w:sz="18" w:space="0" w:color="auto"/>
            </w:tcBorders>
            <w:tcMar>
              <w:left w:w="0" w:type="dxa"/>
              <w:right w:w="0" w:type="dxa"/>
            </w:tcMar>
          </w:tcPr>
          <w:p w:rsidR="00924133" w:rsidRPr="00101757" w:rsidRDefault="00924133" w:rsidP="00D26A03">
            <w:pPr>
              <w:jc w:val="center"/>
              <w:rPr>
                <w:sz w:val="22"/>
              </w:rPr>
            </w:pPr>
          </w:p>
        </w:tc>
      </w:tr>
    </w:tbl>
    <w:p w:rsidR="00CB02C8" w:rsidRPr="00101757" w:rsidRDefault="00CB02C8" w:rsidP="00D26A03">
      <w:pPr>
        <w:jc w:val="center"/>
        <w:rPr>
          <w:sz w:val="22"/>
        </w:rPr>
      </w:pPr>
    </w:p>
    <w:p w:rsidR="00101757" w:rsidRPr="00D26A03" w:rsidRDefault="00D26A03" w:rsidP="00D26A03">
      <w:pPr>
        <w:ind w:firstLine="708"/>
        <w:rPr>
          <w:sz w:val="22"/>
        </w:rPr>
      </w:pPr>
      <w:r w:rsidRPr="00D26A03">
        <w:rPr>
          <w:sz w:val="22"/>
        </w:rPr>
        <w:t>*</w:t>
      </w:r>
      <w:r>
        <w:rPr>
          <w:sz w:val="22"/>
        </w:rPr>
        <w:t xml:space="preserve"> </w:t>
      </w:r>
      <w:r w:rsidRPr="00D26A03">
        <w:rPr>
          <w:sz w:val="22"/>
        </w:rPr>
        <w:t xml:space="preserve">Результаты команд можно фиксировать в вышеприведенном бумажном бланке. Но при этом потребуется дополнительное время для подсчета результатов каждой команды и подведения общих итогов. В файле «Таблица результатов.xlsx» все баллы, в том числе бонусные, подсчитываются автоматически. Итоговый результат также отображается </w:t>
      </w:r>
      <w:bookmarkStart w:id="0" w:name="_GoBack"/>
      <w:bookmarkEnd w:id="0"/>
      <w:r w:rsidRPr="00D26A03">
        <w:rPr>
          <w:sz w:val="22"/>
        </w:rPr>
        <w:t>автоматически.</w:t>
      </w:r>
    </w:p>
    <w:p w:rsidR="00CB02C8" w:rsidRDefault="00CB02C8" w:rsidP="0068278C">
      <w:pPr>
        <w:jc w:val="center"/>
        <w:rPr>
          <w:sz w:val="32"/>
        </w:rPr>
      </w:pPr>
    </w:p>
    <w:p w:rsidR="00CB02C8" w:rsidRDefault="00CB02C8" w:rsidP="0068278C">
      <w:pPr>
        <w:jc w:val="center"/>
        <w:rPr>
          <w:sz w:val="32"/>
        </w:rPr>
      </w:pPr>
    </w:p>
    <w:p w:rsidR="00CB02C8" w:rsidRDefault="00CB02C8" w:rsidP="0068278C">
      <w:pPr>
        <w:jc w:val="center"/>
        <w:rPr>
          <w:sz w:val="32"/>
        </w:rPr>
      </w:pPr>
    </w:p>
    <w:sectPr w:rsidR="00CB02C8" w:rsidSect="00D26A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761E"/>
    <w:multiLevelType w:val="hybridMultilevel"/>
    <w:tmpl w:val="A9CA5F32"/>
    <w:lvl w:ilvl="0" w:tplc="50AE8AA6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D624A6"/>
    <w:multiLevelType w:val="hybridMultilevel"/>
    <w:tmpl w:val="F358130E"/>
    <w:lvl w:ilvl="0" w:tplc="74FC690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FC63681"/>
    <w:multiLevelType w:val="hybridMultilevel"/>
    <w:tmpl w:val="1FA67B7C"/>
    <w:lvl w:ilvl="0" w:tplc="7AEAE6B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1675D36"/>
    <w:multiLevelType w:val="hybridMultilevel"/>
    <w:tmpl w:val="EB8A996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084FE6"/>
    <w:multiLevelType w:val="hybridMultilevel"/>
    <w:tmpl w:val="B6B0FC36"/>
    <w:lvl w:ilvl="0" w:tplc="D6783E0C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EF"/>
    <w:rsid w:val="00046A85"/>
    <w:rsid w:val="00081BD3"/>
    <w:rsid w:val="000923EC"/>
    <w:rsid w:val="000A1442"/>
    <w:rsid w:val="00101757"/>
    <w:rsid w:val="00340D22"/>
    <w:rsid w:val="004C67B6"/>
    <w:rsid w:val="004D4EEF"/>
    <w:rsid w:val="0068278C"/>
    <w:rsid w:val="006937BB"/>
    <w:rsid w:val="006968AC"/>
    <w:rsid w:val="0087322F"/>
    <w:rsid w:val="008866D4"/>
    <w:rsid w:val="008D5B06"/>
    <w:rsid w:val="00924133"/>
    <w:rsid w:val="00936EDC"/>
    <w:rsid w:val="00A01D99"/>
    <w:rsid w:val="00A04898"/>
    <w:rsid w:val="00A21CC9"/>
    <w:rsid w:val="00A36B2F"/>
    <w:rsid w:val="00C5638E"/>
    <w:rsid w:val="00C83E88"/>
    <w:rsid w:val="00CB02C8"/>
    <w:rsid w:val="00CC66A8"/>
    <w:rsid w:val="00CD7498"/>
    <w:rsid w:val="00D26A03"/>
    <w:rsid w:val="00E33C10"/>
    <w:rsid w:val="00E7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6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46A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6A8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6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56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DNSUser</cp:lastModifiedBy>
  <cp:revision>3</cp:revision>
  <cp:lastPrinted>2026-05-24T16:04:00Z</cp:lastPrinted>
  <dcterms:created xsi:type="dcterms:W3CDTF">2026-05-24T16:04:00Z</dcterms:created>
  <dcterms:modified xsi:type="dcterms:W3CDTF">2026-05-29T15:53:00Z</dcterms:modified>
</cp:coreProperties>
</file>